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EB" w:rsidRDefault="005950EB" w:rsidP="005950EB">
      <w:pPr>
        <w:jc w:val="center"/>
        <w:rPr>
          <w:sz w:val="28"/>
          <w:szCs w:val="28"/>
        </w:rPr>
      </w:pPr>
      <w:r w:rsidRPr="00C06D1E">
        <w:rPr>
          <w:sz w:val="28"/>
          <w:szCs w:val="28"/>
        </w:rPr>
        <w:t xml:space="preserve">Поурочные задания с 30.03. по 03.04. </w:t>
      </w:r>
      <w:proofErr w:type="spellStart"/>
      <w:r w:rsidRPr="00C06D1E">
        <w:rPr>
          <w:sz w:val="28"/>
          <w:szCs w:val="28"/>
        </w:rPr>
        <w:t>Баевер</w:t>
      </w:r>
      <w:proofErr w:type="spellEnd"/>
      <w:r w:rsidRPr="00C06D1E">
        <w:rPr>
          <w:sz w:val="28"/>
          <w:szCs w:val="28"/>
        </w:rPr>
        <w:t xml:space="preserve"> Ю. А.</w:t>
      </w:r>
    </w:p>
    <w:p w:rsidR="005950EB" w:rsidRDefault="005950EB" w:rsidP="005950EB"/>
    <w:p w:rsidR="005950EB" w:rsidRPr="004C2445" w:rsidRDefault="004C2445" w:rsidP="005950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</w:t>
      </w:r>
    </w:p>
    <w:p w:rsidR="004C2445" w:rsidRPr="004C2445" w:rsidRDefault="004C2445" w:rsidP="004C2445">
      <w:pPr>
        <w:rPr>
          <w:sz w:val="28"/>
          <w:szCs w:val="28"/>
        </w:rPr>
      </w:pPr>
      <w:r w:rsidRPr="004C2445">
        <w:rPr>
          <w:sz w:val="28"/>
          <w:szCs w:val="28"/>
        </w:rPr>
        <w:t xml:space="preserve">Тема: Цирк. Рисуем яркого, веселого клоуна. Краски гуашь. </w:t>
      </w:r>
    </w:p>
    <w:p w:rsidR="004C2445" w:rsidRPr="004C2445" w:rsidRDefault="004C2445" w:rsidP="004C2445">
      <w:pPr>
        <w:rPr>
          <w:sz w:val="28"/>
          <w:szCs w:val="28"/>
        </w:rPr>
      </w:pPr>
      <w:r w:rsidRPr="004C2445">
        <w:rPr>
          <w:sz w:val="28"/>
          <w:szCs w:val="28"/>
        </w:rPr>
        <w:t xml:space="preserve">                              </w:t>
      </w:r>
      <w:hyperlink r:id="rId4" w:history="1">
        <w:r w:rsidRPr="004C2445">
          <w:rPr>
            <w:rStyle w:val="a3"/>
            <w:sz w:val="28"/>
            <w:szCs w:val="28"/>
          </w:rPr>
          <w:t>https://www.youtube.com/watch?v=0cmsWFkgWjM</w:t>
        </w:r>
      </w:hyperlink>
    </w:p>
    <w:p w:rsidR="004C2445" w:rsidRPr="004C2445" w:rsidRDefault="004C2445" w:rsidP="004C2445">
      <w:pPr>
        <w:rPr>
          <w:sz w:val="28"/>
          <w:szCs w:val="28"/>
        </w:rPr>
      </w:pPr>
    </w:p>
    <w:p w:rsidR="004C2445" w:rsidRDefault="004C2445" w:rsidP="004C2445">
      <w:r>
        <w:rPr>
          <w:noProof/>
        </w:rPr>
        <w:drawing>
          <wp:inline distT="0" distB="0" distL="0" distR="0">
            <wp:extent cx="5257800" cy="4162425"/>
            <wp:effectExtent l="0" t="0" r="0" b="9525"/>
            <wp:docPr id="1" name="Рисунок 1" descr="клоу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оу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2445" w:rsidRDefault="004C2445" w:rsidP="004C2445"/>
    <w:p w:rsidR="005625C0" w:rsidRPr="005950EB" w:rsidRDefault="005625C0" w:rsidP="004C2445">
      <w:pPr>
        <w:jc w:val="both"/>
        <w:rPr>
          <w:sz w:val="28"/>
          <w:szCs w:val="28"/>
        </w:rPr>
      </w:pPr>
    </w:p>
    <w:sectPr w:rsidR="005625C0" w:rsidRPr="0059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EB"/>
    <w:rsid w:val="004C2445"/>
    <w:rsid w:val="005625C0"/>
    <w:rsid w:val="0059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2385"/>
  <w15:chartTrackingRefBased/>
  <w15:docId w15:val="{CFC3ABE1-D729-4103-A987-B580EBB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5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0cmsWFkgWj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2020-03-27T12:32:00Z</dcterms:created>
  <dcterms:modified xsi:type="dcterms:W3CDTF">2020-03-27T12:32:00Z</dcterms:modified>
</cp:coreProperties>
</file>